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740"/>
        <w:bidiVisual/>
        <w:tblW w:w="5365" w:type="pct"/>
        <w:tblInd w:w="-66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781"/>
      </w:tblGrid>
      <w:tr w:rsidR="006C042C" w:rsidRPr="006C042C" w:rsidTr="001F0E58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bidiVisual/>
              <w:tblW w:w="9026" w:type="dxa"/>
              <w:tblCellSpacing w:w="15" w:type="dxa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26"/>
            </w:tblGrid>
            <w:tr w:rsidR="006C042C" w:rsidRPr="006C042C" w:rsidTr="006C04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2C" w:rsidRPr="006C042C" w:rsidRDefault="006C042C" w:rsidP="001F0E58">
                  <w:pPr>
                    <w:framePr w:hSpace="180" w:wrap="around" w:hAnchor="margin" w:y="1740"/>
                    <w:spacing w:after="0" w:line="240" w:lineRule="auto"/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</w:pP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  <w:rtl/>
                    </w:rPr>
                    <w:t>از رها كردن دستمال كاغذي هاي مصرف شده در محيط خودداري كنيد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 xml:space="preserve">. </w:t>
                  </w:r>
                </w:p>
              </w:tc>
            </w:tr>
            <w:tr w:rsidR="006C042C" w:rsidRPr="001F0E58" w:rsidTr="006C04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2C" w:rsidRPr="001F0E58" w:rsidRDefault="006C042C" w:rsidP="001F0E58">
                  <w:pPr>
                    <w:framePr w:hSpace="180" w:wrap="around" w:hAnchor="margin" w:y="1740"/>
                    <w:spacing w:after="0" w:line="240" w:lineRule="auto"/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6C042C" w:rsidRPr="006C042C" w:rsidRDefault="006C042C" w:rsidP="001F0E58">
            <w:pPr>
              <w:spacing w:after="0" w:line="240" w:lineRule="auto"/>
              <w:rPr>
                <w:rFonts w:ascii="Tahoma" w:eastAsia="Times New Roman" w:hAnsi="Tahoma" w:cs="B Zar"/>
                <w:b/>
                <w:bCs/>
                <w:color w:val="4A3C8C"/>
                <w:sz w:val="24"/>
                <w:szCs w:val="24"/>
              </w:rPr>
            </w:pPr>
          </w:p>
        </w:tc>
      </w:tr>
      <w:tr w:rsidR="006C042C" w:rsidRPr="006C042C" w:rsidTr="001F0E58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91"/>
            </w:tblGrid>
            <w:tr w:rsidR="006C042C" w:rsidRPr="006C04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2C" w:rsidRPr="006C042C" w:rsidRDefault="006C042C" w:rsidP="001F0E58">
                  <w:pPr>
                    <w:framePr w:hSpace="180" w:wrap="around" w:hAnchor="margin" w:y="1740"/>
                    <w:spacing w:after="0" w:line="240" w:lineRule="auto"/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</w:pPr>
                  <w:r w:rsidRPr="001F0E58">
                    <w:rPr>
                      <w:rFonts w:ascii="Tahoma" w:eastAsia="Times New Roman" w:hAnsi="Tahoma" w:cs="B Zar"/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0" cy="85725"/>
                        <wp:effectExtent l="0" t="0" r="0" b="0"/>
                        <wp:docPr id="1" name="Picture 1" descr="http://his.ut.ac.ir/images/orange-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his.ut.ac.ir/images/orange-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> 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  <w:rtl/>
                    </w:rPr>
                    <w:t>واكسيناسيون تنها راه پيشگيري از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  <w:rtl/>
                    </w:rPr>
                    <w:t>آنفلوانزا نيست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 xml:space="preserve">. </w:t>
                  </w:r>
                </w:p>
              </w:tc>
            </w:tr>
          </w:tbl>
          <w:p w:rsidR="006C042C" w:rsidRPr="006C042C" w:rsidRDefault="006C042C" w:rsidP="001F0E58">
            <w:pPr>
              <w:spacing w:after="0" w:line="240" w:lineRule="auto"/>
              <w:rPr>
                <w:rFonts w:ascii="Tahoma" w:eastAsia="Times New Roman" w:hAnsi="Tahoma" w:cs="B Zar"/>
                <w:b/>
                <w:bCs/>
                <w:color w:val="4A3C8C"/>
                <w:sz w:val="24"/>
                <w:szCs w:val="24"/>
              </w:rPr>
            </w:pPr>
          </w:p>
        </w:tc>
      </w:tr>
      <w:tr w:rsidR="006C042C" w:rsidRPr="006C042C" w:rsidTr="001F0E58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91"/>
            </w:tblGrid>
            <w:tr w:rsidR="006C042C" w:rsidRPr="006C04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2C" w:rsidRPr="006C042C" w:rsidRDefault="006C042C" w:rsidP="001F0E58">
                  <w:pPr>
                    <w:framePr w:hSpace="180" w:wrap="around" w:hAnchor="margin" w:y="1740"/>
                    <w:spacing w:after="0" w:line="240" w:lineRule="auto"/>
                    <w:rPr>
                      <w:rFonts w:ascii="Tahoma" w:eastAsia="Times New Roman" w:hAnsi="Tahoma" w:cs="B Zar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1F0E58">
                    <w:rPr>
                      <w:rFonts w:ascii="Tahoma" w:eastAsia="Times New Roman" w:hAnsi="Tahoma" w:cs="B Zar"/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0" cy="85725"/>
                        <wp:effectExtent l="0" t="0" r="0" b="0"/>
                        <wp:docPr id="2" name="Picture 2" descr="http://his.ut.ac.ir/images/orange-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his.ut.ac.ir/images/orange-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F0E58" w:rsidRPr="001F0E58">
                    <w:rPr>
                      <w:rFonts w:ascii="Tahoma" w:eastAsia="Times New Roman" w:hAnsi="Tahoma" w:cs="B Zar" w:hint="cs"/>
                      <w:b/>
                      <w:bCs/>
                      <w:sz w:val="24"/>
                      <w:szCs w:val="24"/>
                      <w:rtl/>
                    </w:rPr>
                    <w:t>قبل و بعد از تماس با بيماران دستان خود را با محلول هندراب ضد عفوني نموده يا با آب و صابون بشوييد.</w:t>
                  </w:r>
                </w:p>
              </w:tc>
            </w:tr>
          </w:tbl>
          <w:p w:rsidR="006C042C" w:rsidRPr="006C042C" w:rsidRDefault="006C042C" w:rsidP="001F0E58">
            <w:pPr>
              <w:spacing w:after="0" w:line="240" w:lineRule="auto"/>
              <w:rPr>
                <w:rFonts w:ascii="Tahoma" w:eastAsia="Times New Roman" w:hAnsi="Tahoma" w:cs="B Zar"/>
                <w:b/>
                <w:bCs/>
                <w:color w:val="4A3C8C"/>
                <w:sz w:val="24"/>
                <w:szCs w:val="24"/>
              </w:rPr>
            </w:pPr>
          </w:p>
        </w:tc>
      </w:tr>
      <w:tr w:rsidR="006C042C" w:rsidRPr="006C042C" w:rsidTr="001F0E58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91"/>
            </w:tblGrid>
            <w:tr w:rsidR="006C042C" w:rsidRPr="006C04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2C" w:rsidRPr="006C042C" w:rsidRDefault="006C042C" w:rsidP="001F0E58">
                  <w:pPr>
                    <w:framePr w:hSpace="180" w:wrap="around" w:hAnchor="margin" w:y="1740"/>
                    <w:spacing w:after="0" w:line="240" w:lineRule="auto"/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</w:pPr>
                  <w:r w:rsidRPr="001F0E58">
                    <w:rPr>
                      <w:rFonts w:ascii="Tahoma" w:eastAsia="Times New Roman" w:hAnsi="Tahoma" w:cs="B Zar"/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0" cy="85725"/>
                        <wp:effectExtent l="0" t="0" r="0" b="0"/>
                        <wp:docPr id="3" name="Picture 3" descr="http://his.ut.ac.ir/images/orange-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his.ut.ac.ir/images/orange-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> 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  <w:rtl/>
                    </w:rPr>
                    <w:t>به هنگام ابتلا به آنفلوانزا و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  <w:rtl/>
                    </w:rPr>
                    <w:t>سرماخوردگي در منزل استراحت كرده و تا بهبودي كامل از حضور در مكانهاي عمومي و محل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  <w:rtl/>
                    </w:rPr>
                    <w:t>كار خود خودداري نماييد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C042C" w:rsidRPr="006C042C" w:rsidRDefault="006C042C" w:rsidP="001F0E58">
            <w:pPr>
              <w:spacing w:after="0" w:line="240" w:lineRule="auto"/>
              <w:rPr>
                <w:rFonts w:ascii="Tahoma" w:eastAsia="Times New Roman" w:hAnsi="Tahoma" w:cs="B Zar"/>
                <w:b/>
                <w:bCs/>
                <w:color w:val="4A3C8C"/>
                <w:sz w:val="24"/>
                <w:szCs w:val="24"/>
              </w:rPr>
            </w:pPr>
          </w:p>
        </w:tc>
      </w:tr>
      <w:tr w:rsidR="006C042C" w:rsidRPr="006C042C" w:rsidTr="001F0E58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91"/>
            </w:tblGrid>
            <w:tr w:rsidR="006C042C" w:rsidRPr="006C04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2C" w:rsidRPr="006C042C" w:rsidRDefault="006C042C" w:rsidP="0009062A">
                  <w:pPr>
                    <w:framePr w:hSpace="180" w:wrap="around" w:hAnchor="margin" w:y="1740"/>
                    <w:spacing w:after="0" w:line="240" w:lineRule="auto"/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</w:pPr>
                  <w:r w:rsidRPr="001F0E58">
                    <w:rPr>
                      <w:rFonts w:ascii="Tahoma" w:eastAsia="Times New Roman" w:hAnsi="Tahoma" w:cs="B Zar"/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0" cy="85725"/>
                        <wp:effectExtent l="0" t="0" r="0" b="0"/>
                        <wp:docPr id="4" name="Picture 4" descr="http://his.ut.ac.ir/images/orange-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his.ut.ac.ir/images/orange-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> 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  <w:rtl/>
                    </w:rPr>
                    <w:t>در زمان ابتلا به آنفلوانزاو هنگام سرفه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  <w:rtl/>
                    </w:rPr>
                    <w:t xml:space="preserve">و عطسه از دستمال كاغذي استفاده كنيد. </w:t>
                  </w:r>
                  <w:r w:rsidR="0009062A">
                    <w:rPr>
                      <w:rFonts w:ascii="Tahoma" w:eastAsia="Times New Roman" w:hAnsi="Tahoma" w:cs="B Zar" w:hint="cs"/>
                      <w:b/>
                      <w:bCs/>
                      <w:sz w:val="24"/>
                      <w:szCs w:val="24"/>
                      <w:rtl/>
                    </w:rPr>
                    <w:t>بعد از سرفه و عطسه و دست زدن به دهان و بيني ، دست هاي خود را به طور كامل بشوييد.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C042C" w:rsidRPr="006C042C" w:rsidRDefault="006C042C" w:rsidP="001F0E58">
            <w:pPr>
              <w:spacing w:after="0" w:line="240" w:lineRule="auto"/>
              <w:rPr>
                <w:rFonts w:ascii="Tahoma" w:eastAsia="Times New Roman" w:hAnsi="Tahoma" w:cs="B Zar"/>
                <w:b/>
                <w:bCs/>
                <w:color w:val="4A3C8C"/>
                <w:sz w:val="24"/>
                <w:szCs w:val="24"/>
              </w:rPr>
            </w:pPr>
          </w:p>
        </w:tc>
      </w:tr>
      <w:tr w:rsidR="006C042C" w:rsidRPr="006C042C" w:rsidTr="001F0E58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91"/>
            </w:tblGrid>
            <w:tr w:rsidR="006C042C" w:rsidRPr="006C04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2C" w:rsidRPr="006C042C" w:rsidRDefault="006C042C" w:rsidP="001F0E58">
                  <w:pPr>
                    <w:framePr w:hSpace="180" w:wrap="around" w:hAnchor="margin" w:y="1740"/>
                    <w:spacing w:after="0" w:line="240" w:lineRule="auto"/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</w:pPr>
                  <w:r w:rsidRPr="001F0E58">
                    <w:rPr>
                      <w:rFonts w:ascii="Tahoma" w:eastAsia="Times New Roman" w:hAnsi="Tahoma" w:cs="B Zar"/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0" cy="85725"/>
                        <wp:effectExtent l="0" t="0" r="0" b="0"/>
                        <wp:docPr id="5" name="Picture 5" descr="http://his.ut.ac.ir/images/orange-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his.ut.ac.ir/images/orange-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 xml:space="preserve">  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  <w:rtl/>
                    </w:rPr>
                    <w:t xml:space="preserve">از دست دادن و روبوسي با ديگران </w:t>
                  </w:r>
                  <w:r w:rsidRPr="001F0E58">
                    <w:rPr>
                      <w:rFonts w:ascii="Tahoma" w:eastAsia="Times New Roman" w:hAnsi="Tahoma" w:cs="B Zar" w:hint="cs"/>
                      <w:b/>
                      <w:bCs/>
                      <w:sz w:val="24"/>
                      <w:szCs w:val="24"/>
                      <w:rtl/>
                    </w:rPr>
                    <w:t xml:space="preserve">اكيداً 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  <w:rtl/>
                    </w:rPr>
                    <w:t>خودداري كنيد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C042C" w:rsidRPr="006C042C" w:rsidRDefault="006C042C" w:rsidP="001F0E58">
            <w:pPr>
              <w:spacing w:after="0" w:line="240" w:lineRule="auto"/>
              <w:rPr>
                <w:rFonts w:ascii="Tahoma" w:eastAsia="Times New Roman" w:hAnsi="Tahoma" w:cs="B Zar"/>
                <w:b/>
                <w:bCs/>
                <w:color w:val="4A3C8C"/>
                <w:sz w:val="24"/>
                <w:szCs w:val="24"/>
              </w:rPr>
            </w:pPr>
          </w:p>
        </w:tc>
      </w:tr>
      <w:tr w:rsidR="006C042C" w:rsidRPr="006C042C" w:rsidTr="001F0E58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91"/>
            </w:tblGrid>
            <w:tr w:rsidR="006C042C" w:rsidRPr="006C04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2C" w:rsidRPr="006C042C" w:rsidRDefault="006C042C" w:rsidP="001F0E58">
                  <w:pPr>
                    <w:framePr w:hSpace="180" w:wrap="around" w:hAnchor="margin" w:y="1740"/>
                    <w:spacing w:after="0" w:line="240" w:lineRule="auto"/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</w:pPr>
                  <w:r w:rsidRPr="001F0E58">
                    <w:rPr>
                      <w:rFonts w:ascii="Tahoma" w:eastAsia="Times New Roman" w:hAnsi="Tahoma" w:cs="B Zar"/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0" cy="85725"/>
                        <wp:effectExtent l="0" t="0" r="0" b="0"/>
                        <wp:docPr id="6" name="Picture 6" descr="http://his.ut.ac.ir/images/orange-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his.ut.ac.ir/images/orange-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> 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  <w:rtl/>
                    </w:rPr>
                    <w:t>در صورتي كه در اماكن عمومي به سطوح دست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  <w:rtl/>
                    </w:rPr>
                    <w:t>زده ايد، بيني، دهان و چشم‏هاي خود را لمس نكنيد. چون ويروسهاي آنفلوانزا از اين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  <w:rtl/>
                    </w:rPr>
                    <w:t>طريق وارد بدن شما مي شوند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C042C" w:rsidRPr="006C042C" w:rsidRDefault="006C042C" w:rsidP="001F0E58">
            <w:pPr>
              <w:spacing w:after="0" w:line="240" w:lineRule="auto"/>
              <w:rPr>
                <w:rFonts w:ascii="Tahoma" w:eastAsia="Times New Roman" w:hAnsi="Tahoma" w:cs="B Zar"/>
                <w:b/>
                <w:bCs/>
                <w:color w:val="4A3C8C"/>
                <w:sz w:val="24"/>
                <w:szCs w:val="24"/>
              </w:rPr>
            </w:pPr>
          </w:p>
        </w:tc>
      </w:tr>
      <w:tr w:rsidR="006C042C" w:rsidRPr="006C042C" w:rsidTr="001F0E58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91"/>
            </w:tblGrid>
            <w:tr w:rsidR="006C042C" w:rsidRPr="006C04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2C" w:rsidRPr="006C042C" w:rsidRDefault="006C042C" w:rsidP="001F0E58">
                  <w:pPr>
                    <w:framePr w:hSpace="180" w:wrap="around" w:hAnchor="margin" w:y="1740"/>
                    <w:spacing w:after="0" w:line="240" w:lineRule="auto"/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</w:pPr>
                  <w:r w:rsidRPr="001F0E58">
                    <w:rPr>
                      <w:rFonts w:ascii="Tahoma" w:eastAsia="Times New Roman" w:hAnsi="Tahoma" w:cs="B Zar"/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0" cy="85725"/>
                        <wp:effectExtent l="0" t="0" r="0" b="0"/>
                        <wp:docPr id="7" name="Picture 7" descr="http://his.ut.ac.ir/images/orange-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his.ut.ac.ir/images/orange-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> 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  <w:rtl/>
                    </w:rPr>
                    <w:t>براي جلوگيري از انتقال عفونت به ديگران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  <w:rtl/>
                    </w:rPr>
                    <w:t>دستهاي خود را به خصوص پس از عطسه و سرفه با آب و صابون به طور كامل بشوييد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C042C" w:rsidRPr="006C042C" w:rsidRDefault="006C042C" w:rsidP="001F0E58">
            <w:pPr>
              <w:spacing w:after="0" w:line="240" w:lineRule="auto"/>
              <w:rPr>
                <w:rFonts w:ascii="Tahoma" w:eastAsia="Times New Roman" w:hAnsi="Tahoma" w:cs="B Zar"/>
                <w:b/>
                <w:bCs/>
                <w:color w:val="4A3C8C"/>
                <w:sz w:val="24"/>
                <w:szCs w:val="24"/>
              </w:rPr>
            </w:pPr>
          </w:p>
        </w:tc>
      </w:tr>
      <w:tr w:rsidR="006C042C" w:rsidRPr="006C042C" w:rsidTr="001F0E58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91"/>
            </w:tblGrid>
            <w:tr w:rsidR="006C042C" w:rsidRPr="006C04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2C" w:rsidRPr="006C042C" w:rsidRDefault="006C042C" w:rsidP="001F0E58">
                  <w:pPr>
                    <w:framePr w:hSpace="180" w:wrap="around" w:hAnchor="margin" w:y="1740"/>
                    <w:spacing w:after="0" w:line="240" w:lineRule="auto"/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</w:pPr>
                  <w:r w:rsidRPr="001F0E58">
                    <w:rPr>
                      <w:rFonts w:ascii="Tahoma" w:eastAsia="Times New Roman" w:hAnsi="Tahoma" w:cs="B Zar"/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0" cy="85725"/>
                        <wp:effectExtent l="0" t="0" r="0" b="0"/>
                        <wp:docPr id="8" name="Picture 8" descr="http://his.ut.ac.ir/images/orange-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his.ut.ac.ir/images/orange-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> 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  <w:rtl/>
                    </w:rPr>
                    <w:t>به هنگام سرماخوردگي و آنفلوانزا تغذيه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  <w:rtl/>
                    </w:rPr>
                    <w:t>مناسب داشته و مايعات زياد بنوشيد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C042C" w:rsidRPr="006C042C" w:rsidRDefault="006C042C" w:rsidP="001F0E58">
            <w:pPr>
              <w:spacing w:after="0" w:line="240" w:lineRule="auto"/>
              <w:rPr>
                <w:rFonts w:ascii="Tahoma" w:eastAsia="Times New Roman" w:hAnsi="Tahoma" w:cs="B Zar"/>
                <w:b/>
                <w:bCs/>
                <w:color w:val="4A3C8C"/>
                <w:sz w:val="24"/>
                <w:szCs w:val="24"/>
              </w:rPr>
            </w:pPr>
          </w:p>
        </w:tc>
      </w:tr>
      <w:tr w:rsidR="006C042C" w:rsidRPr="006C042C" w:rsidTr="001F0E58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91"/>
            </w:tblGrid>
            <w:tr w:rsidR="006C042C" w:rsidRPr="006C04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2C" w:rsidRPr="006C042C" w:rsidRDefault="006C042C" w:rsidP="001F0E58">
                  <w:pPr>
                    <w:framePr w:hSpace="180" w:wrap="around" w:hAnchor="margin" w:y="1740"/>
                    <w:spacing w:after="0" w:line="240" w:lineRule="auto"/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</w:pPr>
                  <w:r w:rsidRPr="001F0E58">
                    <w:rPr>
                      <w:rFonts w:ascii="Tahoma" w:eastAsia="Times New Roman" w:hAnsi="Tahoma" w:cs="B Zar"/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0" cy="85725"/>
                        <wp:effectExtent l="0" t="0" r="0" b="0"/>
                        <wp:docPr id="9" name="Picture 9" descr="http://his.ut.ac.ir/images/orange-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his.ut.ac.ir/images/orange-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> 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  <w:rtl/>
                    </w:rPr>
                    <w:t>استرسهاي روحي سيستم ايمني بدن را ضعيف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  <w:rtl/>
                    </w:rPr>
                    <w:t>نموده و احتمال ابتلا به سرماخوردگي را افزايش مي‏دهند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C042C" w:rsidRPr="006C042C" w:rsidRDefault="006C042C" w:rsidP="001F0E58">
            <w:pPr>
              <w:spacing w:after="0" w:line="240" w:lineRule="auto"/>
              <w:rPr>
                <w:rFonts w:ascii="Tahoma" w:eastAsia="Times New Roman" w:hAnsi="Tahoma" w:cs="B Zar"/>
                <w:b/>
                <w:bCs/>
                <w:color w:val="4A3C8C"/>
                <w:sz w:val="24"/>
                <w:szCs w:val="24"/>
              </w:rPr>
            </w:pPr>
          </w:p>
        </w:tc>
      </w:tr>
      <w:tr w:rsidR="006C042C" w:rsidRPr="006C042C" w:rsidTr="001F0E58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91"/>
            </w:tblGrid>
            <w:tr w:rsidR="006C042C" w:rsidRPr="006C04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2C" w:rsidRPr="006C042C" w:rsidRDefault="006C042C" w:rsidP="001F0E58">
                  <w:pPr>
                    <w:framePr w:hSpace="180" w:wrap="around" w:hAnchor="margin" w:y="1740"/>
                    <w:spacing w:after="0" w:line="240" w:lineRule="auto"/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</w:pPr>
                  <w:r w:rsidRPr="001F0E58">
                    <w:rPr>
                      <w:rFonts w:ascii="Tahoma" w:eastAsia="Times New Roman" w:hAnsi="Tahoma" w:cs="B Zar"/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0" cy="85725"/>
                        <wp:effectExtent l="0" t="0" r="0" b="0"/>
                        <wp:docPr id="10" name="Picture 10" descr="http://his.ut.ac.ir/images/orange-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his.ut.ac.ir/images/orange-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> 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  <w:rtl/>
                    </w:rPr>
                    <w:t>خواب كافي، دوري از استرس، تغذيه مناسب و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  <w:rtl/>
                    </w:rPr>
                    <w:t>ورزش، سيستم ايمني شما را در وضعيت مطلوبي حفظ نموده، آن را براي مبارزه با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  <w:rtl/>
                    </w:rPr>
                    <w:t>ميكروبها آماده مي نمايد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C042C" w:rsidRPr="006C042C" w:rsidRDefault="006C042C" w:rsidP="001F0E58">
            <w:pPr>
              <w:spacing w:after="0" w:line="240" w:lineRule="auto"/>
              <w:rPr>
                <w:rFonts w:ascii="Tahoma" w:eastAsia="Times New Roman" w:hAnsi="Tahoma" w:cs="B Zar"/>
                <w:b/>
                <w:bCs/>
                <w:color w:val="4A3C8C"/>
                <w:sz w:val="24"/>
                <w:szCs w:val="24"/>
              </w:rPr>
            </w:pPr>
          </w:p>
        </w:tc>
      </w:tr>
      <w:tr w:rsidR="006C042C" w:rsidRPr="006C042C" w:rsidTr="001F0E58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91"/>
            </w:tblGrid>
            <w:tr w:rsidR="006C042C" w:rsidRPr="006C04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2C" w:rsidRPr="006C042C" w:rsidRDefault="006C042C" w:rsidP="001F0E58">
                  <w:pPr>
                    <w:framePr w:hSpace="180" w:wrap="around" w:hAnchor="margin" w:y="1740"/>
                    <w:spacing w:after="0" w:line="240" w:lineRule="auto"/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</w:pPr>
                  <w:r w:rsidRPr="001F0E58">
                    <w:rPr>
                      <w:rFonts w:ascii="Tahoma" w:eastAsia="Times New Roman" w:hAnsi="Tahoma" w:cs="B Zar"/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0" cy="85725"/>
                        <wp:effectExtent l="0" t="0" r="0" b="0"/>
                        <wp:docPr id="11" name="Picture 11" descr="http://his.ut.ac.ir/images/orange-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his.ut.ac.ir/images/orange-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> 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  <w:rtl/>
                    </w:rPr>
                    <w:t>در صورت تشديد علائم آنفلوانزا يا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  <w:rtl/>
                    </w:rPr>
                    <w:t>سرماخوردگي از خود درماني پرهيز نموده و هرچه سريعتر به پزشك مراجعه كنيد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C042C" w:rsidRPr="006C042C" w:rsidRDefault="006C042C" w:rsidP="001F0E58">
            <w:pPr>
              <w:spacing w:after="0" w:line="240" w:lineRule="auto"/>
              <w:rPr>
                <w:rFonts w:ascii="Tahoma" w:eastAsia="Times New Roman" w:hAnsi="Tahoma" w:cs="B Zar"/>
                <w:b/>
                <w:bCs/>
                <w:color w:val="4A3C8C"/>
                <w:sz w:val="24"/>
                <w:szCs w:val="24"/>
              </w:rPr>
            </w:pPr>
          </w:p>
        </w:tc>
      </w:tr>
      <w:tr w:rsidR="006C042C" w:rsidRPr="006C042C" w:rsidTr="001F0E58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91"/>
            </w:tblGrid>
            <w:tr w:rsidR="006C042C" w:rsidRPr="006C04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2C" w:rsidRPr="006C042C" w:rsidRDefault="006C042C" w:rsidP="001F0E58">
                  <w:pPr>
                    <w:framePr w:hSpace="180" w:wrap="around" w:hAnchor="margin" w:y="1740"/>
                    <w:spacing w:after="0" w:line="240" w:lineRule="auto"/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</w:pPr>
                  <w:r w:rsidRPr="001F0E58">
                    <w:rPr>
                      <w:rFonts w:ascii="Tahoma" w:eastAsia="Times New Roman" w:hAnsi="Tahoma" w:cs="B Zar"/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0" cy="85725"/>
                        <wp:effectExtent l="0" t="0" r="0" b="0"/>
                        <wp:docPr id="12" name="Picture 12" descr="http://his.ut.ac.ir/images/orange-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his.ut.ac.ir/images/orange-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> 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  <w:rtl/>
                    </w:rPr>
                    <w:t>مصرف ويتامين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 xml:space="preserve"> C 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  <w:rtl/>
                    </w:rPr>
                    <w:t>با تقويت سيستم ايمني بدن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  <w:rtl/>
                    </w:rPr>
                    <w:t>در پيشگيري و درمان سرماخوردگي مؤثر است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C042C" w:rsidRPr="006C042C" w:rsidRDefault="006C042C" w:rsidP="001F0E58">
            <w:pPr>
              <w:spacing w:after="0" w:line="240" w:lineRule="auto"/>
              <w:rPr>
                <w:rFonts w:ascii="Tahoma" w:eastAsia="Times New Roman" w:hAnsi="Tahoma" w:cs="B Zar"/>
                <w:b/>
                <w:bCs/>
                <w:color w:val="4A3C8C"/>
                <w:sz w:val="24"/>
                <w:szCs w:val="24"/>
              </w:rPr>
            </w:pPr>
          </w:p>
        </w:tc>
      </w:tr>
      <w:tr w:rsidR="006C042C" w:rsidRPr="006C042C" w:rsidTr="0009062A">
        <w:trPr>
          <w:trHeight w:val="497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91"/>
            </w:tblGrid>
            <w:tr w:rsidR="006C042C" w:rsidRPr="006C04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2C" w:rsidRPr="006C042C" w:rsidRDefault="006C042C" w:rsidP="001F0E58">
                  <w:pPr>
                    <w:framePr w:hSpace="180" w:wrap="around" w:hAnchor="margin" w:y="1740"/>
                    <w:spacing w:after="0" w:line="240" w:lineRule="auto"/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</w:pPr>
                  <w:r w:rsidRPr="001F0E58">
                    <w:rPr>
                      <w:rFonts w:ascii="Tahoma" w:eastAsia="Times New Roman" w:hAnsi="Tahoma" w:cs="B Zar"/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0" cy="85725"/>
                        <wp:effectExtent l="0" t="0" r="0" b="0"/>
                        <wp:docPr id="13" name="Picture 13" descr="http://his.ut.ac.ir/images/orange-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his.ut.ac.ir/images/orange-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> 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  <w:rtl/>
                    </w:rPr>
                    <w:t>شستشوي مكرر دستها با آب و صابون</w:t>
                  </w:r>
                  <w:r w:rsidR="001F0E58" w:rsidRPr="001F0E58">
                    <w:rPr>
                      <w:rFonts w:ascii="Tahoma" w:eastAsia="Times New Roman" w:hAnsi="Tahoma" w:cs="B Zar" w:hint="cs"/>
                      <w:b/>
                      <w:bCs/>
                      <w:sz w:val="24"/>
                      <w:szCs w:val="24"/>
                      <w:rtl/>
                    </w:rPr>
                    <w:t xml:space="preserve"> و استفاده از محلول هاي پايه الكلي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  <w:rtl/>
                    </w:rPr>
                    <w:t xml:space="preserve"> يكي از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1F0E58" w:rsidRPr="001F0E58">
                    <w:rPr>
                      <w:rFonts w:ascii="Tahoma" w:eastAsia="Times New Roman" w:hAnsi="Tahoma" w:cs="B Zar" w:hint="cs"/>
                      <w:b/>
                      <w:bCs/>
                      <w:sz w:val="24"/>
                      <w:szCs w:val="24"/>
                      <w:rtl/>
                    </w:rPr>
                    <w:t xml:space="preserve">مهمترين 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  <w:rtl/>
                    </w:rPr>
                    <w:t>راههاي پيشگيري از سرماخوردگي است</w:t>
                  </w:r>
                  <w:r w:rsidRPr="006C042C">
                    <w:rPr>
                      <w:rFonts w:ascii="Tahoma" w:eastAsia="Times New Roman" w:hAnsi="Tahoma" w:cs="B Zar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C042C" w:rsidRPr="006C042C" w:rsidRDefault="006C042C" w:rsidP="001F0E58">
            <w:pPr>
              <w:spacing w:after="0" w:line="240" w:lineRule="auto"/>
              <w:rPr>
                <w:rFonts w:ascii="Tahoma" w:eastAsia="Times New Roman" w:hAnsi="Tahoma" w:cs="B Zar"/>
                <w:b/>
                <w:bCs/>
                <w:color w:val="4A3C8C"/>
                <w:sz w:val="24"/>
                <w:szCs w:val="24"/>
              </w:rPr>
            </w:pPr>
          </w:p>
        </w:tc>
      </w:tr>
    </w:tbl>
    <w:p w:rsidR="00000000" w:rsidRDefault="006C042C" w:rsidP="001F0E58">
      <w:pPr>
        <w:spacing w:line="240" w:lineRule="auto"/>
        <w:rPr>
          <w:rFonts w:hint="cs"/>
          <w:rtl/>
        </w:rPr>
      </w:pPr>
      <w:r>
        <w:rPr>
          <w:rFonts w:cs="Arial"/>
          <w:noProof/>
          <w:rtl/>
        </w:rPr>
        <w:drawing>
          <wp:inline distT="0" distB="0" distL="0" distR="0">
            <wp:extent cx="952500" cy="895350"/>
            <wp:effectExtent l="19050" t="0" r="0" b="0"/>
            <wp:docPr id="28" name="Picture 28" descr="E:\حسن پور\ax\image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:\حسن پور\ax\images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42C" w:rsidRDefault="006C042C" w:rsidP="006C042C">
      <w:pPr>
        <w:jc w:val="right"/>
        <w:rPr>
          <w:rFonts w:hint="cs"/>
        </w:rPr>
      </w:pPr>
      <w:r>
        <w:rPr>
          <w:rFonts w:cs="Arial"/>
          <w:noProof/>
          <w:rtl/>
        </w:rPr>
        <w:drawing>
          <wp:inline distT="0" distB="0" distL="0" distR="0">
            <wp:extent cx="1296211" cy="781050"/>
            <wp:effectExtent l="19050" t="0" r="0" b="0"/>
            <wp:docPr id="29" name="Picture 29" descr="E:\حسن پور\ax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E:\حسن پور\ax\image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211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042C" w:rsidSect="0009062A">
      <w:footerReference w:type="default" r:id="rId10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E6F" w:rsidRDefault="00BE2E6F" w:rsidP="001F0E58">
      <w:pPr>
        <w:spacing w:after="0" w:line="240" w:lineRule="auto"/>
      </w:pPr>
      <w:r>
        <w:separator/>
      </w:r>
    </w:p>
  </w:endnote>
  <w:endnote w:type="continuationSeparator" w:id="1">
    <w:p w:rsidR="00BE2E6F" w:rsidRDefault="00BE2E6F" w:rsidP="001F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E58" w:rsidRDefault="001F0E58">
    <w:pPr>
      <w:pStyle w:val="Footer"/>
    </w:pPr>
    <w:r>
      <w:rPr>
        <w:rFonts w:hint="cs"/>
        <w:rtl/>
      </w:rPr>
      <w:t>واحد كنترل عفونت مركز چشم پزشكي علوي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E6F" w:rsidRDefault="00BE2E6F" w:rsidP="001F0E58">
      <w:pPr>
        <w:spacing w:after="0" w:line="240" w:lineRule="auto"/>
      </w:pPr>
      <w:r>
        <w:separator/>
      </w:r>
    </w:p>
  </w:footnote>
  <w:footnote w:type="continuationSeparator" w:id="1">
    <w:p w:rsidR="00BE2E6F" w:rsidRDefault="00BE2E6F" w:rsidP="001F0E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042C"/>
    <w:rsid w:val="0009062A"/>
    <w:rsid w:val="001F0E58"/>
    <w:rsid w:val="002F6DF3"/>
    <w:rsid w:val="006C042C"/>
    <w:rsid w:val="00BE2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4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F0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0E58"/>
  </w:style>
  <w:style w:type="paragraph" w:styleId="Footer">
    <w:name w:val="footer"/>
    <w:basedOn w:val="Normal"/>
    <w:link w:val="FooterChar"/>
    <w:uiPriority w:val="99"/>
    <w:semiHidden/>
    <w:unhideWhenUsed/>
    <w:rsid w:val="001F0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0E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4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F784D-9B0E-4651-877B-FB549C236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MRT</cp:lastModifiedBy>
  <cp:revision>3</cp:revision>
  <cp:lastPrinted>2015-12-27T07:53:00Z</cp:lastPrinted>
  <dcterms:created xsi:type="dcterms:W3CDTF">2015-12-27T07:19:00Z</dcterms:created>
  <dcterms:modified xsi:type="dcterms:W3CDTF">2015-12-27T07:53:00Z</dcterms:modified>
</cp:coreProperties>
</file>